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B33" w:rsidRDefault="005D1925" w:rsidP="005D19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жұмыс 4</w:t>
      </w:r>
    </w:p>
    <w:p w:rsidR="005D1925" w:rsidRDefault="005D1925" w:rsidP="005D19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1925" w:rsidRPr="005D1925" w:rsidRDefault="005D1925" w:rsidP="005D19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Электронды тахеометр таңдап (Тримбл М3 басқа), оның ішкі менюлері менмүмкіншіліктері туралы баяндама жазып, қорғау</w:t>
      </w:r>
      <w:bookmarkStart w:id="0" w:name="_GoBack"/>
      <w:bookmarkEnd w:id="0"/>
    </w:p>
    <w:sectPr w:rsidR="005D1925" w:rsidRPr="005D1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8B4"/>
    <w:rsid w:val="004D48B4"/>
    <w:rsid w:val="005D1925"/>
    <w:rsid w:val="007F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ГЗиК</dc:creator>
  <cp:keywords/>
  <dc:description/>
  <cp:lastModifiedBy>ГЗиК</cp:lastModifiedBy>
  <cp:revision>3</cp:revision>
  <dcterms:created xsi:type="dcterms:W3CDTF">2021-03-06T09:58:00Z</dcterms:created>
  <dcterms:modified xsi:type="dcterms:W3CDTF">2021-03-06T09:59:00Z</dcterms:modified>
</cp:coreProperties>
</file>